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 xml:space="preserve"/>
      </w: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 xml:space="preserve">gm. Kosów Lacki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 xml:space="preserve">W SIEDLCACH 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7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 xml:space="preserve">Komisarz Wyborczy w Siedlcach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Albinów, Henrysin, Jakubiki, Kosów-Hulidów, Krupy, Łomna, Nowa Wieś, Tosie, Wólka Dolna, Kosów Lacki ulice: Daleka, Dolna, Graniczna, Kościelna, Krótka, Kwiatowa, Łąkowa, Mała, Mazowiecka, Młynarska, Nurska, Pańska, Piękna, Podmiejska, Powstańców, Radosna, Sadowa, Słoneczna, Sokołowska, Spokojna, Sportowa, Szkolna, Targowa, Wąska, Wiejska, Wiosenna, Wolności,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Miejsko-Gminny Ośrodek Kultury Kosów Lacki, ul. Słoneczna 4, 08-330 Kosów Lacki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Kosów Lacki ulice: Armii Krajowej, Boczna, Cicha, Długa, Energetyczna, Grabniak, Gutowska, Jasna, Kolejowa, Leśna, Małkińska, Mostowa, Nadrzeczna, Nowa, Ogrodowa, Parkowa, Piaskowa, Polna, Przemysłowa, Składowa, Spacerowa, Towarowa, Wesoła, Węgrowska, Wiatraczna, Wspólna, Zachodnia, Źródlana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Gminne Przedszkole Kosów Lacki, ul. Polna 1, 08-330 Kosów Lacki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Dębe, Guty, Kosów Ruski, Nowa Maliszewa, Stara Maliszewa, Wólka Okrąglik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 im. Stefana Kardynała Wyszyńskiego Kosów Lacki, ul. Armii Krajowej 6, 08-330 Kosów Lacki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Telaki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 Telaki, Telaki 113, 08-330 Kosów Lacki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Buczyn Dworski, Buczyn Szlachecki, Dybów, Grzymały, Kutyski, Nowy Buczyn, Sągole, Wyszomierz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 Dybów, Dybów 36, 08-330 Kosów Lacki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Chruszczewka Szlachecka, Chruszczewka Włościańska, Trzciniec Duży, Trzciniec Mały, Żochy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 Trzciniec Duży, Trzciniec Duży 31B, 08-330 Kosów Lacki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Bojary, Rytele Święckie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 Rytele Święckie, Rytele Święckie 26, 08-330 Kosów Lacki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 xml:space="preserve"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>
        <w:rPr>
          <w:b/>
          <w:sz w:val="30"/>
          <w:szCs w:val="30"/>
        </w:rPr>
        <w:t xml:space="preserve">do Komisarza Wyborczego w Siedlcach I najpóźniej do dnia </w:t>
      </w:r>
      <w:r>
        <w:rPr>
          <w:b/>
          <w:sz w:val="30"/>
          <w:szCs w:val="30"/>
        </w:rPr>
        <w:t xml:space="preserve">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 xml:space="preserve"/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 xml:space="preserve">4</w:t>
      </w:r>
      <w:r w:rsidRPr="00A77882">
        <w:rPr>
          <w:b/>
          <w:sz w:val="30"/>
          <w:szCs w:val="30"/>
        </w:rPr>
        <w:t xml:space="preserve"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 xml:space="preserve"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 xml:space="preserve">do Burmistrza Miasta i Gminy Kosów Lacki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 xml:space="preserve"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 xml:space="preserve"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 xml:space="preserve"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 xml:space="preserve"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proofErr w:type="gramStart"/>
      <w:r w:rsidRPr="00E72D08">
        <w:rPr>
          <w:b/>
          <w:sz w:val="24"/>
          <w:szCs w:val="24"/>
          <w:lang w:val="en-US"/>
        </w:rPr>
        <w:t xml:space="preserve">w Siedlcach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gramStart"/>
      <w:r w:rsidR="00987F54" w:rsidRPr="00E72D08">
        <w:rPr>
          <w:sz w:val="24"/>
          <w:szCs w:val="24"/>
          <w:lang w:val="en-US"/>
        </w:rPr>
        <w:t xml:space="preserve">Karol Pachnik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24</cp:revision>
  <cp:lastPrinted>2016-11-15T08:29:00Z</cp:lastPrinted>
  <dcterms:created xsi:type="dcterms:W3CDTF">2018-08-01T11:09:00Z</dcterms:created>
  <dcterms:modified xsi:type="dcterms:W3CDTF">2024-01-24T17:56:00Z</dcterms:modified>
  <dc:description/>
  <dc:identifier/>
  <dc:language/>
</cp:coreProperties>
</file>